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8868" w14:textId="77777777" w:rsidR="00E21B24" w:rsidRDefault="00E8583B" w:rsidP="00D034A6">
      <w:pPr>
        <w:jc w:val="center"/>
        <w:rPr>
          <w:rFonts w:ascii="方正小标宋简体" w:eastAsia="方正小标宋简体"/>
          <w:sz w:val="32"/>
          <w:szCs w:val="32"/>
        </w:rPr>
      </w:pPr>
      <w:r w:rsidRPr="00E8583B">
        <w:rPr>
          <w:rFonts w:ascii="方正小标宋简体" w:eastAsia="方正小标宋简体" w:hint="eastAsia"/>
          <w:sz w:val="32"/>
          <w:szCs w:val="32"/>
        </w:rPr>
        <w:t>电子与信息工程学院外事纪律教育</w:t>
      </w:r>
    </w:p>
    <w:p w14:paraId="7BF3C748" w14:textId="77777777" w:rsidR="00E8583B" w:rsidRPr="002B7903" w:rsidRDefault="00E8583B" w:rsidP="00E8583B">
      <w:pPr>
        <w:jc w:val="center"/>
        <w:rPr>
          <w:rFonts w:ascii="仿宋_GB2312" w:eastAsia="仿宋_GB2312"/>
          <w:sz w:val="24"/>
          <w:szCs w:val="32"/>
        </w:rPr>
      </w:pPr>
    </w:p>
    <w:p w14:paraId="52311CA0" w14:textId="77777777" w:rsidR="00E8583B" w:rsidRDefault="00E8583B" w:rsidP="00091E1D">
      <w:pPr>
        <w:pStyle w:val="a3"/>
        <w:numPr>
          <w:ilvl w:val="0"/>
          <w:numId w:val="1"/>
        </w:numPr>
        <w:ind w:left="0" w:firstLineChars="202" w:firstLine="566"/>
        <w:rPr>
          <w:rFonts w:ascii="仿宋_GB2312" w:eastAsia="仿宋_GB2312"/>
          <w:sz w:val="28"/>
        </w:rPr>
      </w:pPr>
      <w:r w:rsidRPr="00E8583B">
        <w:rPr>
          <w:rFonts w:ascii="仿宋_GB2312" w:eastAsia="仿宋_GB2312" w:hint="eastAsia"/>
          <w:sz w:val="28"/>
        </w:rPr>
        <w:t>出访人员和团组</w:t>
      </w:r>
      <w:r w:rsidR="00112661">
        <w:rPr>
          <w:rFonts w:ascii="仿宋_GB2312" w:eastAsia="仿宋_GB2312" w:hint="eastAsia"/>
          <w:sz w:val="28"/>
        </w:rPr>
        <w:t>在境外应接受我驻当地使领馆的指导和监督，遇到重大问题要及时汇报。</w:t>
      </w:r>
    </w:p>
    <w:p w14:paraId="41240F8D" w14:textId="77777777" w:rsidR="00112661" w:rsidRDefault="00112661" w:rsidP="00091E1D">
      <w:pPr>
        <w:pStyle w:val="a3"/>
        <w:numPr>
          <w:ilvl w:val="0"/>
          <w:numId w:val="1"/>
        </w:numPr>
        <w:ind w:left="0" w:firstLineChars="202" w:firstLine="56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出访人员应自觉维护国家利益和学校利益，不做有损国家和学校声誉的事情，不得从事与自己公务身份不相符的活动。不得就国家安全、领土主权、意识形态、民族、宗教等问题</w:t>
      </w:r>
      <w:r w:rsidR="00230665">
        <w:rPr>
          <w:rFonts w:ascii="仿宋_GB2312" w:eastAsia="仿宋_GB2312" w:hint="eastAsia"/>
          <w:sz w:val="28"/>
        </w:rPr>
        <w:t>发表与国家政策相悖的不当言论或有不当行为。</w:t>
      </w:r>
    </w:p>
    <w:p w14:paraId="1F755D81" w14:textId="77777777" w:rsidR="00230665" w:rsidRDefault="00230665" w:rsidP="00091E1D">
      <w:pPr>
        <w:pStyle w:val="a3"/>
        <w:numPr>
          <w:ilvl w:val="0"/>
          <w:numId w:val="1"/>
        </w:numPr>
        <w:ind w:left="0" w:firstLineChars="202" w:firstLine="56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两人以上团组需指定一名团长，除负责主持与外方的交流外，还要负责管理和督促团组成</w:t>
      </w:r>
      <w:r w:rsidR="00B0409A">
        <w:rPr>
          <w:rFonts w:ascii="仿宋_GB2312" w:eastAsia="仿宋_GB2312" w:hint="eastAsia"/>
          <w:sz w:val="28"/>
        </w:rPr>
        <w:t>员遵守各项外事纪律。在境外期间，团组织成员必须服从团长的领导，因私外出须严格执行请示汇报制度，不得随意单独行动。</w:t>
      </w:r>
    </w:p>
    <w:p w14:paraId="7490EA10" w14:textId="77777777" w:rsidR="00B0409A" w:rsidRDefault="00B0409A" w:rsidP="00091E1D">
      <w:pPr>
        <w:pStyle w:val="a3"/>
        <w:numPr>
          <w:ilvl w:val="0"/>
          <w:numId w:val="1"/>
        </w:numPr>
        <w:ind w:left="0" w:firstLineChars="202" w:firstLine="56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严禁以任何理由出入赌博场所或以任何形式的资金参与赌博；严禁出入色色情场所和观看色情表演，不得参加涉及低级趣味的娱乐游览项目；不得借出访之机谋取私利；不得违反国家规定收送礼品；不得使用公款大吃大喝，聚众酗酒；不得使用公款</w:t>
      </w:r>
      <w:r w:rsidR="00D347B2">
        <w:rPr>
          <w:rFonts w:ascii="仿宋_GB2312" w:eastAsia="仿宋_GB2312" w:hint="eastAsia"/>
          <w:sz w:val="28"/>
        </w:rPr>
        <w:t>购买高档消费品、礼品或参加高消费娱乐活动。</w:t>
      </w:r>
    </w:p>
    <w:p w14:paraId="76705D99" w14:textId="77777777" w:rsidR="008937A1" w:rsidRDefault="008937A1" w:rsidP="00091E1D">
      <w:pPr>
        <w:pStyle w:val="a3"/>
        <w:numPr>
          <w:ilvl w:val="0"/>
          <w:numId w:val="1"/>
        </w:numPr>
        <w:ind w:left="0" w:firstLineChars="202" w:firstLine="56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出访人员须增强安全保密意识，未经批准，不得携带涉密载体出访；在境外期间须妥善保管内部资料，未经批准，不得对外提供内部文件和资料；不在非保密场所谈论涉密事项；不得泄漏国家秘密和商业秘密。</w:t>
      </w:r>
    </w:p>
    <w:p w14:paraId="4FC3A51A" w14:textId="77777777" w:rsidR="008937A1" w:rsidRPr="008937A1" w:rsidRDefault="00D347B2" w:rsidP="00091E1D">
      <w:pPr>
        <w:pStyle w:val="a3"/>
        <w:numPr>
          <w:ilvl w:val="0"/>
          <w:numId w:val="1"/>
        </w:numPr>
        <w:ind w:left="0" w:firstLineChars="202" w:firstLine="56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出访人员须增强应急应变意识，注意防范反华敌对势力</w:t>
      </w:r>
      <w:r>
        <w:rPr>
          <w:rFonts w:ascii="仿宋_GB2312" w:eastAsia="仿宋_GB2312" w:hint="eastAsia"/>
          <w:sz w:val="28"/>
        </w:rPr>
        <w:lastRenderedPageBreak/>
        <w:t>的干扰、破坏，避免与可疑人员接触，拒绝任何可疑信函和物品。</w:t>
      </w:r>
    </w:p>
    <w:p w14:paraId="1FA1AD4A" w14:textId="77777777" w:rsidR="00D347B2" w:rsidRDefault="00D347B2" w:rsidP="00091E1D">
      <w:pPr>
        <w:pStyle w:val="a3"/>
        <w:numPr>
          <w:ilvl w:val="0"/>
          <w:numId w:val="1"/>
        </w:numPr>
        <w:ind w:left="0" w:firstLineChars="202" w:firstLine="56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出访人员须增强应防盗、防抢、防诈骗的自我保护意识，遇到重大事项应及时与我驻外机构取得联系。</w:t>
      </w:r>
    </w:p>
    <w:p w14:paraId="1881B75E" w14:textId="77777777" w:rsidR="00D347B2" w:rsidRDefault="00D347B2" w:rsidP="00091E1D">
      <w:pPr>
        <w:pStyle w:val="a3"/>
        <w:numPr>
          <w:ilvl w:val="0"/>
          <w:numId w:val="1"/>
        </w:numPr>
        <w:ind w:left="0" w:firstLineChars="202" w:firstLine="56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出访人员须增强证照管理意识，在境外期间，由本人或指定专人妥善保管证照，回国后按规定及时上缴。</w:t>
      </w:r>
    </w:p>
    <w:p w14:paraId="43644F90" w14:textId="77777777" w:rsidR="00D347B2" w:rsidRDefault="00D347B2" w:rsidP="00091E1D">
      <w:pPr>
        <w:pStyle w:val="a3"/>
        <w:numPr>
          <w:ilvl w:val="0"/>
          <w:numId w:val="1"/>
        </w:numPr>
        <w:ind w:left="0" w:firstLineChars="202" w:firstLine="56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出访人员应诚实、守信。在</w:t>
      </w:r>
      <w:r w:rsidR="005F2808">
        <w:rPr>
          <w:rFonts w:ascii="仿宋_GB2312" w:eastAsia="仿宋_GB2312" w:hint="eastAsia"/>
          <w:sz w:val="28"/>
        </w:rPr>
        <w:t>因公出访手续办理过程中及出访期间，若有下列行为，以书面形式通报本人以及学校相关部门，当次所有出访费用全部自理，一年内不再受理其因公出国（境）申请：</w:t>
      </w:r>
    </w:p>
    <w:p w14:paraId="7A4D2CE9" w14:textId="77777777" w:rsidR="005F2808" w:rsidRDefault="005F2808" w:rsidP="00091E1D">
      <w:pPr>
        <w:pStyle w:val="a3"/>
        <w:numPr>
          <w:ilvl w:val="0"/>
          <w:numId w:val="2"/>
        </w:numPr>
        <w:ind w:left="0" w:firstLineChars="202" w:firstLine="56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虚报团组级别、出访任务、国家数、天数等，伪造申报材料、签证材料等弄虚作假行为；</w:t>
      </w:r>
    </w:p>
    <w:p w14:paraId="7DC0F288" w14:textId="77777777" w:rsidR="005F2808" w:rsidRDefault="005F2808" w:rsidP="00091E1D">
      <w:pPr>
        <w:pStyle w:val="a3"/>
        <w:numPr>
          <w:ilvl w:val="0"/>
          <w:numId w:val="2"/>
        </w:numPr>
        <w:ind w:left="0" w:firstLineChars="202" w:firstLine="56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实际出访未按照报批的计划执行。未经批准，擅自更改出访路线、无故提前出访或延期归国；</w:t>
      </w:r>
    </w:p>
    <w:p w14:paraId="6E255067" w14:textId="77777777" w:rsidR="005F2808" w:rsidRDefault="005F2808" w:rsidP="00091E1D">
      <w:pPr>
        <w:pStyle w:val="a3"/>
        <w:numPr>
          <w:ilvl w:val="0"/>
          <w:numId w:val="2"/>
        </w:numPr>
        <w:ind w:left="0" w:firstLineChars="202" w:firstLine="56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以因公出国（境）为名办理因私事物。</w:t>
      </w:r>
    </w:p>
    <w:p w14:paraId="288A6925" w14:textId="77777777" w:rsidR="005F2808" w:rsidRDefault="005F2808" w:rsidP="00091E1D">
      <w:pPr>
        <w:ind w:firstLineChars="202" w:firstLine="566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对严重违规违纪的出访人员，</w:t>
      </w:r>
      <w:r w:rsidR="00AF00B7">
        <w:rPr>
          <w:rFonts w:ascii="仿宋_GB2312" w:eastAsia="仿宋_GB2312" w:hint="eastAsia"/>
          <w:sz w:val="28"/>
        </w:rPr>
        <w:t>学院</w:t>
      </w:r>
      <w:r w:rsidR="007D42DF">
        <w:rPr>
          <w:rFonts w:ascii="仿宋_GB2312" w:eastAsia="仿宋_GB2312" w:hint="eastAsia"/>
          <w:sz w:val="28"/>
        </w:rPr>
        <w:t>还将按规定对当事人进行严肃处理</w:t>
      </w:r>
      <w:r w:rsidR="00AF00B7">
        <w:rPr>
          <w:rFonts w:ascii="仿宋_GB2312" w:eastAsia="仿宋_GB2312" w:hint="eastAsia"/>
          <w:sz w:val="28"/>
        </w:rPr>
        <w:t>并报学校</w:t>
      </w:r>
      <w:r w:rsidR="007D42DF">
        <w:rPr>
          <w:rFonts w:ascii="仿宋_GB2312" w:eastAsia="仿宋_GB2312" w:hint="eastAsia"/>
          <w:sz w:val="28"/>
        </w:rPr>
        <w:t>；涉嫌犯罪的，将移送司法机关依法追究刑事责任。此外，将根据情节追究团长责任。</w:t>
      </w:r>
    </w:p>
    <w:p w14:paraId="60F06F4E" w14:textId="77777777" w:rsidR="001C0510" w:rsidRDefault="001C0510" w:rsidP="00091E1D">
      <w:pPr>
        <w:ind w:firstLineChars="202" w:firstLine="566"/>
        <w:rPr>
          <w:rFonts w:ascii="仿宋_GB2312" w:eastAsia="仿宋_GB2312"/>
          <w:sz w:val="28"/>
        </w:rPr>
      </w:pPr>
    </w:p>
    <w:sectPr w:rsidR="001C0510" w:rsidSect="00B94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3F678" w14:textId="77777777" w:rsidR="00135957" w:rsidRDefault="00135957" w:rsidP="00112661">
      <w:r>
        <w:separator/>
      </w:r>
    </w:p>
  </w:endnote>
  <w:endnote w:type="continuationSeparator" w:id="0">
    <w:p w14:paraId="1DEE3E5C" w14:textId="77777777" w:rsidR="00135957" w:rsidRDefault="00135957" w:rsidP="0011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F96C" w14:textId="77777777" w:rsidR="00135957" w:rsidRDefault="00135957" w:rsidP="00112661">
      <w:r>
        <w:separator/>
      </w:r>
    </w:p>
  </w:footnote>
  <w:footnote w:type="continuationSeparator" w:id="0">
    <w:p w14:paraId="27EB516D" w14:textId="77777777" w:rsidR="00135957" w:rsidRDefault="00135957" w:rsidP="00112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E175D"/>
    <w:multiLevelType w:val="hybridMultilevel"/>
    <w:tmpl w:val="76BA2916"/>
    <w:lvl w:ilvl="0" w:tplc="9F96E3BE">
      <w:start w:val="1"/>
      <w:numFmt w:val="chineseCountingThousand"/>
      <w:lvlText w:val="第%1条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1168C4"/>
    <w:multiLevelType w:val="hybridMultilevel"/>
    <w:tmpl w:val="97CC0E80"/>
    <w:lvl w:ilvl="0" w:tplc="A0D81994">
      <w:start w:val="1"/>
      <w:numFmt w:val="japaneseCounting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698314407">
    <w:abstractNumId w:val="0"/>
  </w:num>
  <w:num w:numId="2" w16cid:durableId="114604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D7"/>
    <w:rsid w:val="000143C4"/>
    <w:rsid w:val="00091E1D"/>
    <w:rsid w:val="00112661"/>
    <w:rsid w:val="00135957"/>
    <w:rsid w:val="001A776E"/>
    <w:rsid w:val="001C0510"/>
    <w:rsid w:val="00230665"/>
    <w:rsid w:val="00270902"/>
    <w:rsid w:val="002B7903"/>
    <w:rsid w:val="00312D88"/>
    <w:rsid w:val="005503FE"/>
    <w:rsid w:val="005F2808"/>
    <w:rsid w:val="006327FE"/>
    <w:rsid w:val="007B70A7"/>
    <w:rsid w:val="007C31E7"/>
    <w:rsid w:val="007D42DF"/>
    <w:rsid w:val="008937A1"/>
    <w:rsid w:val="00957086"/>
    <w:rsid w:val="00A5752F"/>
    <w:rsid w:val="00AF00B7"/>
    <w:rsid w:val="00B0409A"/>
    <w:rsid w:val="00B61FC6"/>
    <w:rsid w:val="00B94897"/>
    <w:rsid w:val="00D034A6"/>
    <w:rsid w:val="00D347B2"/>
    <w:rsid w:val="00DB72D7"/>
    <w:rsid w:val="00E21B24"/>
    <w:rsid w:val="00E8583B"/>
    <w:rsid w:val="00F4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91BEC"/>
  <w15:docId w15:val="{AABEA419-73D0-C445-AB45-40C6F715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83B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11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12661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1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12661"/>
    <w:rPr>
      <w:sz w:val="18"/>
      <w:szCs w:val="18"/>
    </w:rPr>
  </w:style>
  <w:style w:type="paragraph" w:styleId="a8">
    <w:name w:val="Revision"/>
    <w:hidden/>
    <w:uiPriority w:val="99"/>
    <w:semiHidden/>
    <w:rsid w:val="00550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fengchh</dc:creator>
  <cp:lastModifiedBy>LRN</cp:lastModifiedBy>
  <cp:revision>2</cp:revision>
  <dcterms:created xsi:type="dcterms:W3CDTF">2022-11-22T01:50:00Z</dcterms:created>
  <dcterms:modified xsi:type="dcterms:W3CDTF">2022-11-22T01:50:00Z</dcterms:modified>
</cp:coreProperties>
</file>